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C46F4" w14:textId="13A22F81" w:rsidR="00D62E6E" w:rsidRPr="00D62E6E" w:rsidRDefault="00D62E6E" w:rsidP="00D62E6E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62E6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F467F3">
        <w:rPr>
          <w:rFonts w:ascii="Arial" w:eastAsia="Times New Roman" w:hAnsi="Arial" w:cs="Arial"/>
          <w:bCs/>
          <w:sz w:val="24"/>
          <w:szCs w:val="20"/>
          <w:lang w:eastAsia="pl-PL"/>
        </w:rPr>
        <w:t>7</w:t>
      </w:r>
      <w:r w:rsidRPr="00D62E6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D62E6E" w14:paraId="349CD39E" w14:textId="77777777" w:rsidTr="00D62E6E">
        <w:tc>
          <w:tcPr>
            <w:tcW w:w="2800" w:type="dxa"/>
          </w:tcPr>
          <w:p w14:paraId="7E7AB33D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D62E6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443B18A1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A2CC0DD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1EFB91A" w14:textId="77777777" w:rsidR="00D62E6E" w:rsidRPr="00D62E6E" w:rsidRDefault="00D62E6E" w:rsidP="00D62E6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D62E6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62E6E" w:rsidRPr="00D62E6E" w14:paraId="08CA2F46" w14:textId="77777777" w:rsidTr="00D62E6E">
        <w:tc>
          <w:tcPr>
            <w:tcW w:w="2800" w:type="dxa"/>
          </w:tcPr>
          <w:p w14:paraId="7F6F1E93" w14:textId="77777777" w:rsidR="00D62E6E" w:rsidRPr="00D62E6E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64F4E6DC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24970B2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6753048" w14:textId="77777777" w:rsidR="00D62E6E" w:rsidRPr="00D62E6E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D62E6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4F84404F" w14:textId="77777777" w:rsidR="00BC121E" w:rsidRPr="00D62E6E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sz w:val="36"/>
          <w:szCs w:val="36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1F1236" w:rsidRPr="00C14101" w14:paraId="41B1B25E" w14:textId="77777777" w:rsidTr="000B3C7B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E43860" w14:textId="77777777" w:rsidR="001F1236" w:rsidRPr="00C14101" w:rsidRDefault="001F1236" w:rsidP="000B3C7B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2D539BD5" w14:textId="5CFCB302" w:rsidR="001F1236" w:rsidRPr="00C14101" w:rsidRDefault="001F1236" w:rsidP="000B3C7B">
            <w:pPr>
              <w:spacing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14101">
              <w:rPr>
                <w:rFonts w:ascii="Arial" w:eastAsia="Times New Roman" w:hAnsi="Arial" w:cs="Arial"/>
                <w:lang w:eastAsia="pl-PL"/>
              </w:rPr>
              <w:t xml:space="preserve">składane w zakresie art. 108 ust. 1 pkt. 5 ustawy z dnia 11 września 2019 r. Prawo zamówień publicznych </w:t>
            </w:r>
            <w:r w:rsidRPr="001F1236">
              <w:rPr>
                <w:rFonts w:ascii="Arial" w:eastAsia="Times New Roman" w:hAnsi="Arial" w:cs="Arial"/>
                <w:lang w:eastAsia="pl-PL"/>
              </w:rPr>
              <w:t>(t.j. Dz. U. z 2024 r. poz. 1320 z późn. zm.)</w:t>
            </w:r>
            <w:r w:rsidRPr="00C14101">
              <w:rPr>
                <w:rFonts w:ascii="Arial" w:eastAsia="Times New Roman" w:hAnsi="Arial" w:cs="Arial"/>
                <w:lang w:eastAsia="pl-PL"/>
              </w:rPr>
              <w:t xml:space="preserve"> (dalej jako: ustawa Pzp), dotyczące:</w:t>
            </w:r>
          </w:p>
          <w:p w14:paraId="7B8E1603" w14:textId="77777777" w:rsidR="001F1236" w:rsidRPr="00C14101" w:rsidRDefault="001F1236" w:rsidP="000B3C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  <w:p w14:paraId="14EF76EA" w14:textId="77777777" w:rsidR="001F1236" w:rsidRPr="00C14101" w:rsidRDefault="001F1236" w:rsidP="000B3C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</w:p>
        </w:tc>
      </w:tr>
    </w:tbl>
    <w:p w14:paraId="7A91025B" w14:textId="5914A54D" w:rsidR="00BC121E" w:rsidRPr="00C14101" w:rsidRDefault="001F1236" w:rsidP="00D62E6E">
      <w:pPr>
        <w:spacing w:before="60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3F0A"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D62E6E" w14:paraId="586A9D60" w14:textId="77777777" w:rsidTr="00D62E6E">
        <w:tc>
          <w:tcPr>
            <w:tcW w:w="2269" w:type="dxa"/>
          </w:tcPr>
          <w:p w14:paraId="28145505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F0E7350" w14:textId="4DE4F88D" w:rsidR="00D62E6E" w:rsidRPr="00D62E6E" w:rsidRDefault="001F1236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1F1236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Wykonanie usług projektowych dla zadania inwestycyjnego dotyczącego opracowania dokumentacji projektowo-kosztorysowej i środowiskowej dla przedsięwzięcia pn.  "Przywrócenie retencji na stawach zlokalizowanych na działce 197/2, obr. Odry, gm. Czersk, powiat chojnicki"</w:t>
            </w:r>
            <w:r w:rsidR="00D62E6E" w:rsidRPr="00D62E6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1F1236" w:rsidRPr="00D62E6E" w14:paraId="5B2C24DF" w14:textId="77777777" w:rsidTr="000B3C7B">
        <w:tc>
          <w:tcPr>
            <w:tcW w:w="2269" w:type="dxa"/>
          </w:tcPr>
          <w:p w14:paraId="0AA3BEE0" w14:textId="77777777" w:rsidR="001F1236" w:rsidRPr="00D62E6E" w:rsidRDefault="001F1236" w:rsidP="000B3C7B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46DE59E9" w14:textId="587639D7" w:rsidR="001F1236" w:rsidRPr="00D62E6E" w:rsidRDefault="001F1236" w:rsidP="000B3C7B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1F1236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SA.270.13.2026</w:t>
            </w:r>
          </w:p>
        </w:tc>
      </w:tr>
    </w:tbl>
    <w:p w14:paraId="5EE145B4" w14:textId="3E51556F" w:rsidR="00BC121E" w:rsidRDefault="001F1236" w:rsidP="00A64FCF">
      <w:pPr>
        <w:spacing w:before="240" w:after="24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Pr="001F1236">
        <w:rPr>
          <w:rFonts w:ascii="Arial" w:eastAsia="Times New Roman" w:hAnsi="Arial" w:cs="Arial"/>
          <w:b/>
          <w:sz w:val="24"/>
          <w:szCs w:val="24"/>
          <w:lang w:eastAsia="pl-PL"/>
        </w:rPr>
        <w:t>Nadleśnictwo Kaliska</w:t>
      </w:r>
      <w:r w:rsidR="00BC121E" w:rsidRPr="00C14101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oświadczam</w:t>
      </w:r>
      <w:r w:rsidR="00BC121E" w:rsidRPr="00C14101">
        <w:rPr>
          <w:rFonts w:ascii="Arial" w:eastAsia="Times New Roman" w:hAnsi="Arial" w:cs="Arial"/>
          <w:bCs/>
          <w:sz w:val="24"/>
          <w:szCs w:val="24"/>
          <w:lang w:eastAsia="pl-PL"/>
        </w:rPr>
        <w:t>, że:</w:t>
      </w:r>
    </w:p>
    <w:p w14:paraId="033BF385" w14:textId="77777777" w:rsidR="00BC121E" w:rsidRPr="00C14101" w:rsidRDefault="00A64FCF" w:rsidP="00D62E6E">
      <w:pPr>
        <w:spacing w:after="12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Nie przynależę / Przynależę </w:t>
      </w:r>
      <w:r w:rsidRPr="00A64FCF">
        <w:rPr>
          <w:rFonts w:ascii="Arial" w:eastAsia="Times New Roman" w:hAnsi="Arial" w:cs="Arial"/>
          <w:b/>
          <w:bCs/>
          <w:color w:val="0070C0"/>
          <w:sz w:val="28"/>
          <w:szCs w:val="28"/>
        </w:rPr>
        <w:t>*</w:t>
      </w:r>
      <w:r>
        <w:rPr>
          <w:rFonts w:ascii="Arial" w:eastAsia="Times New Roman" w:hAnsi="Arial" w:cs="Arial"/>
          <w:b/>
          <w:bCs/>
          <w:color w:val="0070C0"/>
          <w:sz w:val="28"/>
          <w:szCs w:val="28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do tej samej grupy kapitałowej, w rozumieniu ustawy z dnia 16 lutego 2007 r.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o ochronie konkurencji i konsumentów (</w:t>
      </w:r>
      <w:r w:rsidR="003030B3" w:rsidRPr="003030B3">
        <w:rPr>
          <w:rFonts w:ascii="Arial" w:eastAsia="Times New Roman" w:hAnsi="Arial" w:cs="Arial"/>
          <w:sz w:val="24"/>
          <w:szCs w:val="24"/>
          <w:lang w:eastAsia="pl-PL"/>
        </w:rPr>
        <w:t>t.j. Dz.U. 2024 poz. 1616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</w:t>
      </w:r>
      <w:r w:rsidR="00067B6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DF9E2B9" w14:textId="77777777" w:rsidR="00BF69A4" w:rsidRPr="00C14101" w:rsidRDefault="00BF69A4" w:rsidP="00D62E6E">
      <w:pPr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F69A4">
        <w:rPr>
          <w:rFonts w:ascii="Arial" w:eastAsia="Times New Roman" w:hAnsi="Arial" w:cs="Arial"/>
          <w:sz w:val="24"/>
          <w:szCs w:val="24"/>
          <w:lang w:eastAsia="pl-PL"/>
        </w:rPr>
        <w:t>Do tej samej grupy kapitałowej należą następujące podmioty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CF03E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E4022" w:rsidRPr="00A64FCF">
        <w:rPr>
          <w:rFonts w:ascii="Arial" w:eastAsia="Times New Roman" w:hAnsi="Arial" w:cs="Arial"/>
          <w:b/>
          <w:bCs/>
          <w:color w:val="0070C0"/>
          <w:sz w:val="28"/>
          <w:szCs w:val="28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764"/>
        <w:gridCol w:w="5482"/>
      </w:tblGrid>
      <w:tr w:rsidR="00BC121E" w:rsidRPr="00C14101" w14:paraId="6271E0F9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AFE5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7C91F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7770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podmiotu</w:t>
            </w:r>
          </w:p>
        </w:tc>
      </w:tr>
      <w:tr w:rsidR="00BC121E" w:rsidRPr="00C14101" w14:paraId="1CB22E0A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8FC4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2DD7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7091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C121E" w:rsidRPr="00C14101" w14:paraId="3575D7B6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F46B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B550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B56C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71974C03" w14:textId="77777777" w:rsidR="00F467F3" w:rsidRDefault="00F467F3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14:paraId="04E1351E" w14:textId="50052CDF" w:rsidR="00BC121E" w:rsidRPr="00C14101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u w:val="single"/>
          <w:lang w:eastAsia="pl-PL"/>
        </w:rPr>
        <w:lastRenderedPageBreak/>
        <w:t>Uwaga</w:t>
      </w:r>
    </w:p>
    <w:p w14:paraId="4EBF64C3" w14:textId="77777777" w:rsidR="00BC121E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iCs/>
          <w:sz w:val="24"/>
          <w:szCs w:val="24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1F8974C5" w14:textId="77777777" w:rsidR="00067B62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color w:val="0070C0"/>
          <w:sz w:val="20"/>
          <w:szCs w:val="20"/>
          <w:lang w:eastAsia="pl-PL"/>
        </w:rPr>
      </w:pPr>
      <w:r w:rsidRPr="00067B62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*</w:t>
      </w:r>
      <w:r w:rsidRPr="00067B62">
        <w:rPr>
          <w:rFonts w:ascii="Arial" w:eastAsia="Times New Roman" w:hAnsi="Arial" w:cs="Arial"/>
          <w:color w:val="0070C0"/>
          <w:sz w:val="24"/>
          <w:szCs w:val="24"/>
          <w:vertAlign w:val="subscript"/>
          <w:lang w:eastAsia="pl-PL"/>
        </w:rPr>
        <w:t xml:space="preserve"> </w:t>
      </w:r>
      <w:r w:rsidR="00CF03EF">
        <w:rPr>
          <w:rFonts w:ascii="Arial" w:eastAsia="Times New Roman" w:hAnsi="Arial" w:cs="Arial"/>
          <w:color w:val="0070C0"/>
          <w:sz w:val="24"/>
          <w:szCs w:val="24"/>
          <w:vertAlign w:val="subscript"/>
          <w:lang w:eastAsia="pl-PL"/>
        </w:rPr>
        <w:t xml:space="preserve">  </w:t>
      </w:r>
      <w:r w:rsidR="00CF03EF" w:rsidRPr="00CF03EF">
        <w:rPr>
          <w:rFonts w:ascii="Arial" w:eastAsia="Times New Roman" w:hAnsi="Arial" w:cs="Arial"/>
          <w:color w:val="0070C0"/>
          <w:sz w:val="20"/>
          <w:szCs w:val="20"/>
          <w:lang w:eastAsia="pl-PL"/>
        </w:rPr>
        <w:t>Niepotrzebne skreślić lub usunąć</w:t>
      </w:r>
    </w:p>
    <w:p w14:paraId="77515A91" w14:textId="77777777" w:rsidR="00CF03EF" w:rsidRPr="00067B62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/>
          <w:bCs/>
          <w:color w:val="0070C0"/>
          <w:sz w:val="18"/>
          <w:szCs w:val="18"/>
          <w:vertAlign w:val="superscript"/>
          <w:lang w:eastAsia="pl-PL"/>
        </w:rPr>
      </w:pPr>
      <w:r w:rsidRPr="00067B62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**</w:t>
      </w:r>
      <w:r>
        <w:rPr>
          <w:rFonts w:ascii="Arial" w:eastAsia="Times New Roman" w:hAnsi="Arial" w:cs="Arial"/>
          <w:color w:val="0070C0"/>
          <w:sz w:val="20"/>
          <w:szCs w:val="20"/>
          <w:lang w:eastAsia="pl-PL"/>
        </w:rPr>
        <w:t xml:space="preserve"> Wypełnić jeżeli dotyczy</w:t>
      </w:r>
    </w:p>
    <w:p w14:paraId="070C64F1" w14:textId="77777777" w:rsidR="00067B62" w:rsidRPr="00C14101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C14101" w14:paraId="2D3F3D1D" w14:textId="77777777" w:rsidTr="00620E37">
        <w:tc>
          <w:tcPr>
            <w:tcW w:w="2660" w:type="dxa"/>
          </w:tcPr>
          <w:p w14:paraId="01891333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02B22E00" w14:textId="77777777" w:rsidR="00BC121E" w:rsidRPr="002D1740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</w:t>
            </w:r>
          </w:p>
          <w:p w14:paraId="089B5866" w14:textId="77777777" w:rsidR="00BC121E" w:rsidRPr="00844A96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data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</w:tcPr>
          <w:p w14:paraId="4A9AE7FA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33C245BF" w14:textId="77777777" w:rsidR="00BC121E" w:rsidRPr="00C14101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</w:t>
            </w: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</w:t>
            </w:r>
          </w:p>
          <w:p w14:paraId="3EFA8EA6" w14:textId="0949C9D0" w:rsidR="00BC121E" w:rsidRPr="00844A96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1F1236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6E184DF6" w14:textId="77777777" w:rsidR="00106AC7" w:rsidRPr="00BC121E" w:rsidRDefault="00106AC7" w:rsidP="001E4022"/>
    <w:sectPr w:rsidR="00106AC7" w:rsidRPr="00BC121E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F9A09" w14:textId="77777777" w:rsidR="00103228" w:rsidRDefault="00103228">
      <w:r>
        <w:separator/>
      </w:r>
    </w:p>
  </w:endnote>
  <w:endnote w:type="continuationSeparator" w:id="0">
    <w:p w14:paraId="643B4D6A" w14:textId="77777777" w:rsidR="00103228" w:rsidRDefault="00103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28EE9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FC158FC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5DE6B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75E29BF7" w14:textId="2F005817" w:rsidR="009A4CD3" w:rsidRDefault="00F467F3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AC5C502" wp14:editId="7A0BBA8B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34303023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499F2E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11863E8E" w14:textId="77777777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>System ProPublico © Datacomp</w:t>
    </w:r>
    <w:r w:rsidR="00067B6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8E1AA" w14:textId="77777777" w:rsidR="001F1236" w:rsidRDefault="001F12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0769F" w14:textId="77777777" w:rsidR="00103228" w:rsidRDefault="00103228">
      <w:r>
        <w:separator/>
      </w:r>
    </w:p>
  </w:footnote>
  <w:footnote w:type="continuationSeparator" w:id="0">
    <w:p w14:paraId="6CAB2ED1" w14:textId="77777777" w:rsidR="00103228" w:rsidRDefault="00103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091B" w14:textId="77777777" w:rsidR="001F1236" w:rsidRDefault="001F12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3A644" w14:textId="77777777" w:rsidR="001F1236" w:rsidRDefault="001F123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D04CD" w14:textId="77777777" w:rsidR="001F1236" w:rsidRDefault="001F12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4725377">
    <w:abstractNumId w:val="13"/>
  </w:num>
  <w:num w:numId="2" w16cid:durableId="1686981566">
    <w:abstractNumId w:val="0"/>
  </w:num>
  <w:num w:numId="3" w16cid:durableId="1824857104">
    <w:abstractNumId w:val="11"/>
  </w:num>
  <w:num w:numId="4" w16cid:durableId="1097746930">
    <w:abstractNumId w:val="8"/>
  </w:num>
  <w:num w:numId="5" w16cid:durableId="340934604">
    <w:abstractNumId w:val="7"/>
  </w:num>
  <w:num w:numId="6" w16cid:durableId="1065182944">
    <w:abstractNumId w:val="1"/>
  </w:num>
  <w:num w:numId="7" w16cid:durableId="1566060699">
    <w:abstractNumId w:val="6"/>
  </w:num>
  <w:num w:numId="8" w16cid:durableId="1745757713">
    <w:abstractNumId w:val="3"/>
  </w:num>
  <w:num w:numId="9" w16cid:durableId="99839827">
    <w:abstractNumId w:val="2"/>
  </w:num>
  <w:num w:numId="10" w16cid:durableId="238902327">
    <w:abstractNumId w:val="5"/>
  </w:num>
  <w:num w:numId="11" w16cid:durableId="1951937302">
    <w:abstractNumId w:val="10"/>
  </w:num>
  <w:num w:numId="12" w16cid:durableId="290938219">
    <w:abstractNumId w:val="4"/>
  </w:num>
  <w:num w:numId="13" w16cid:durableId="477915781">
    <w:abstractNumId w:val="9"/>
  </w:num>
  <w:num w:numId="14" w16cid:durableId="99190648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C80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3228"/>
    <w:rsid w:val="00106AC7"/>
    <w:rsid w:val="00111985"/>
    <w:rsid w:val="00147532"/>
    <w:rsid w:val="001614BA"/>
    <w:rsid w:val="001718C2"/>
    <w:rsid w:val="001E4022"/>
    <w:rsid w:val="001F1236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94C80"/>
    <w:rsid w:val="009A21D7"/>
    <w:rsid w:val="009A4A2C"/>
    <w:rsid w:val="009A4CD3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467F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0A0115"/>
  <w15:chartTrackingRefBased/>
  <w15:docId w15:val="{1B085283-B692-4A1C-B6B3-4BEC7C94E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IN~1.TOM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C80C2-EFFC-4A1C-986C-64254BEBB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2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Tomana - Nadleśnictwo Kaliska</dc:creator>
  <cp:keywords/>
  <cp:lastModifiedBy>Marcin Tomana - Nadleśnictwo Kaliska</cp:lastModifiedBy>
  <cp:revision>2</cp:revision>
  <cp:lastPrinted>2010-01-07T09:39:00Z</cp:lastPrinted>
  <dcterms:created xsi:type="dcterms:W3CDTF">2026-04-13T06:59:00Z</dcterms:created>
  <dcterms:modified xsi:type="dcterms:W3CDTF">2026-04-13T06:59:00Z</dcterms:modified>
</cp:coreProperties>
</file>